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578"/>
        <w:gridCol w:w="2753"/>
        <w:gridCol w:w="2351"/>
        <w:gridCol w:w="912"/>
        <w:gridCol w:w="990"/>
        <w:gridCol w:w="933"/>
        <w:gridCol w:w="2373"/>
      </w:tblGrid>
      <w:tr w:rsidR="000D48A5" w:rsidTr="00C60BB6">
        <w:trPr>
          <w:trHeight w:val="755"/>
        </w:trPr>
        <w:tc>
          <w:tcPr>
            <w:tcW w:w="7584" w:type="dxa"/>
            <w:gridSpan w:val="5"/>
          </w:tcPr>
          <w:p w:rsidR="000D48A5" w:rsidRPr="00A53AA3" w:rsidRDefault="00A444EC" w:rsidP="00A53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L-TTKarthika" w:eastAsia="ML-Karthika-Normal" w:hAnsi="ML-TTKarthika" w:cs="ML-Karthika-Normal"/>
                <w:b/>
                <w:sz w:val="32"/>
                <w:szCs w:val="30"/>
              </w:rPr>
            </w:pPr>
            <w:r>
              <w:rPr>
                <w:rFonts w:ascii="Times New Roman" w:eastAsia="ML-Karthika-Normal" w:hAnsi="Times New Roman" w:cs="Times New Roman"/>
                <w:b/>
                <w:sz w:val="32"/>
                <w:szCs w:val="30"/>
              </w:rPr>
              <w:t>……………</w:t>
            </w:r>
            <w:r>
              <w:rPr>
                <w:rFonts w:ascii="ML-TTKarthika" w:eastAsia="ML-Karthika-Normal" w:hAnsi="ML-TTKarthika" w:cs="ML-Karthika-Normal"/>
                <w:b/>
                <w:sz w:val="32"/>
                <w:szCs w:val="30"/>
              </w:rPr>
              <w:t>..</w:t>
            </w:r>
            <w:r w:rsidR="002311F2" w:rsidRPr="00333883">
              <w:rPr>
                <w:rFonts w:ascii="ML-TTKarthika" w:eastAsia="ML-Karthika-Normal" w:hAnsi="ML-TTKarthika" w:cs="ML-Karthika-Normal"/>
                <w:b/>
                <w:sz w:val="32"/>
                <w:szCs w:val="30"/>
              </w:rPr>
              <w:t xml:space="preserve"> {</w:t>
            </w:r>
            <w:proofErr w:type="spellStart"/>
            <w:r w:rsidR="002311F2" w:rsidRPr="00333883">
              <w:rPr>
                <w:rFonts w:ascii="ML-TTKarthika" w:eastAsia="ML-Karthika-Normal" w:hAnsi="ML-TTKarthika" w:cs="ML-Karthika-Normal"/>
                <w:b/>
                <w:sz w:val="32"/>
                <w:szCs w:val="30"/>
              </w:rPr>
              <w:t>Kma</w:t>
            </w:r>
            <w:proofErr w:type="spellEnd"/>
            <w:r w:rsidR="002311F2" w:rsidRPr="00333883">
              <w:rPr>
                <w:rFonts w:ascii="ML-TTKarthika" w:eastAsia="ML-Karthika-Normal" w:hAnsi="ML-TTKarthika" w:cs="ML-Karthika-Normal"/>
                <w:b/>
                <w:sz w:val="32"/>
                <w:szCs w:val="30"/>
              </w:rPr>
              <w:t>]©</w:t>
            </w:r>
            <w:proofErr w:type="spellStart"/>
            <w:r w:rsidR="002311F2" w:rsidRPr="00333883">
              <w:rPr>
                <w:rFonts w:ascii="ML-TTKarthika" w:eastAsia="ML-Karthika-Normal" w:hAnsi="ML-TTKarthika" w:cs="ML-Karthika-Normal"/>
                <w:b/>
                <w:sz w:val="32"/>
                <w:szCs w:val="30"/>
              </w:rPr>
              <w:t>mb¯v</w:t>
            </w:r>
            <w:proofErr w:type="spellEnd"/>
          </w:p>
        </w:tc>
        <w:tc>
          <w:tcPr>
            <w:tcW w:w="3306" w:type="dxa"/>
            <w:gridSpan w:val="2"/>
          </w:tcPr>
          <w:p w:rsidR="000D48A5" w:rsidRDefault="000D48A5" w:rsidP="00FF6775">
            <w:pPr>
              <w:spacing w:line="360" w:lineRule="auto"/>
            </w:pPr>
            <w:r w:rsidRPr="00C60BB6">
              <w:rPr>
                <w:rFonts w:cstheme="minorHAnsi"/>
              </w:rPr>
              <w:t>D</w:t>
            </w:r>
            <w:r w:rsidR="00BE7B0C">
              <w:rPr>
                <w:rFonts w:cstheme="minorHAnsi"/>
              </w:rPr>
              <w:t>oc.</w:t>
            </w:r>
            <w:r w:rsidRPr="00C60BB6">
              <w:rPr>
                <w:rFonts w:cstheme="minorHAnsi"/>
              </w:rPr>
              <w:t xml:space="preserve"> </w:t>
            </w:r>
            <w:r w:rsidR="00A53AA3">
              <w:rPr>
                <w:rFonts w:cstheme="minorHAnsi"/>
              </w:rPr>
              <w:t>ISO/SL</w:t>
            </w:r>
            <w:r w:rsidR="00C60BB6" w:rsidRPr="00C60BB6">
              <w:rPr>
                <w:rFonts w:cstheme="minorHAnsi"/>
              </w:rPr>
              <w:t>/01</w:t>
            </w:r>
          </w:p>
        </w:tc>
      </w:tr>
      <w:tr w:rsidR="000D48A5" w:rsidRPr="00D62F9D" w:rsidTr="00C60BB6">
        <w:trPr>
          <w:trHeight w:val="327"/>
        </w:trPr>
        <w:tc>
          <w:tcPr>
            <w:tcW w:w="10890" w:type="dxa"/>
            <w:gridSpan w:val="7"/>
          </w:tcPr>
          <w:p w:rsidR="000D48A5" w:rsidRDefault="002311F2" w:rsidP="002311F2">
            <w:pPr>
              <w:jc w:val="center"/>
              <w:rPr>
                <w:b/>
                <w:bCs/>
                <w:sz w:val="28"/>
                <w:szCs w:val="28"/>
              </w:rPr>
            </w:pPr>
            <w:r w:rsidRPr="002311F2">
              <w:rPr>
                <w:rFonts w:ascii="ML-TTKarthika" w:hAnsi="ML-TTKarthika"/>
                <w:b/>
                <w:bCs/>
                <w:sz w:val="28"/>
                <w:szCs w:val="28"/>
              </w:rPr>
              <w:t xml:space="preserve">ks¹-bÀ </w:t>
            </w:r>
            <w:proofErr w:type="spellStart"/>
            <w:r w:rsidRPr="002311F2">
              <w:rPr>
                <w:rFonts w:ascii="ML-TTKarthika" w:hAnsi="ML-TTKarthika"/>
                <w:b/>
                <w:bCs/>
                <w:sz w:val="28"/>
                <w:szCs w:val="28"/>
              </w:rPr>
              <w:t>enÌv</w:t>
            </w:r>
            <w:proofErr w:type="spellEnd"/>
            <w:r w:rsidRPr="002311F2">
              <w:rPr>
                <w:rFonts w:ascii="ML-TTKarthika" w:hAnsi="ML-TTKarthika"/>
                <w:b/>
                <w:bCs/>
                <w:sz w:val="28"/>
                <w:szCs w:val="28"/>
              </w:rPr>
              <w:t xml:space="preserve"> (</w:t>
            </w:r>
            <w:r w:rsidRPr="002311F2">
              <w:rPr>
                <w:b/>
                <w:bCs/>
                <w:sz w:val="28"/>
                <w:szCs w:val="28"/>
              </w:rPr>
              <w:t>List of Suppliers)</w:t>
            </w:r>
          </w:p>
          <w:p w:rsidR="00A53AA3" w:rsidRPr="002311F2" w:rsidRDefault="00A53AA3" w:rsidP="002311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530"/>
        </w:trPr>
        <w:tc>
          <w:tcPr>
            <w:tcW w:w="578" w:type="dxa"/>
          </w:tcPr>
          <w:p w:rsidR="00FF6775" w:rsidRPr="00FE7E6E" w:rsidRDefault="00FE7E6E" w:rsidP="00D62F9D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{I.\w</w:t>
            </w:r>
          </w:p>
        </w:tc>
        <w:tc>
          <w:tcPr>
            <w:tcW w:w="2753" w:type="dxa"/>
          </w:tcPr>
          <w:p w:rsidR="00FF6775" w:rsidRPr="00FE7E6E" w:rsidRDefault="00FE7E6E" w:rsidP="00D62F9D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hnX</w:t>
            </w:r>
            <w:proofErr w:type="spellEnd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-c-W-¡m-c³</w:t>
            </w:r>
          </w:p>
        </w:tc>
        <w:tc>
          <w:tcPr>
            <w:tcW w:w="2351" w:type="dxa"/>
          </w:tcPr>
          <w:p w:rsidR="00FF6775" w:rsidRPr="00FE7E6E" w:rsidRDefault="00FE7E6E" w:rsidP="00D62F9D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taÂhn-emkw</w:t>
            </w:r>
            <w:proofErr w:type="spellEnd"/>
          </w:p>
        </w:tc>
        <w:tc>
          <w:tcPr>
            <w:tcW w:w="912" w:type="dxa"/>
          </w:tcPr>
          <w:p w:rsidR="00FF6775" w:rsidRPr="00FE7E6E" w:rsidRDefault="00FE7E6E" w:rsidP="00D62F9D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tImUv</w:t>
            </w:r>
            <w:proofErr w:type="spellEnd"/>
          </w:p>
        </w:tc>
        <w:tc>
          <w:tcPr>
            <w:tcW w:w="1923" w:type="dxa"/>
            <w:gridSpan w:val="2"/>
          </w:tcPr>
          <w:p w:rsidR="00FF6775" w:rsidRPr="00FE7E6E" w:rsidRDefault="00FE7E6E" w:rsidP="00D62F9D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hyàn</w:t>
            </w:r>
            <w:proofErr w:type="spellEnd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hnhcw</w:t>
            </w:r>
            <w:proofErr w:type="spellEnd"/>
          </w:p>
        </w:tc>
        <w:tc>
          <w:tcPr>
            <w:tcW w:w="2373" w:type="dxa"/>
          </w:tcPr>
          <w:p w:rsidR="00FF6775" w:rsidRPr="00FE7E6E" w:rsidRDefault="00FE7E6E" w:rsidP="00D62F9D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C\w</w:t>
            </w: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890"/>
        </w:trPr>
        <w:tc>
          <w:tcPr>
            <w:tcW w:w="578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E6E" w:rsidRPr="00D62F9D" w:rsidTr="00C60BB6">
        <w:trPr>
          <w:trHeight w:val="710"/>
        </w:trPr>
        <w:tc>
          <w:tcPr>
            <w:tcW w:w="5682" w:type="dxa"/>
            <w:gridSpan w:val="3"/>
          </w:tcPr>
          <w:p w:rsidR="00FF6775" w:rsidRPr="00FE7E6E" w:rsidRDefault="00FE7E6E" w:rsidP="00FF6775">
            <w:pPr>
              <w:rPr>
                <w:rFonts w:ascii="ML-TTKarthika" w:hAnsi="ML-TTKarthika"/>
                <w:sz w:val="24"/>
                <w:szCs w:val="24"/>
              </w:rPr>
            </w:pPr>
            <w:proofErr w:type="spellStart"/>
            <w:r>
              <w:rPr>
                <w:rFonts w:ascii="ML-TTKarthika" w:hAnsi="ML-TTKarthika"/>
                <w:sz w:val="24"/>
                <w:szCs w:val="24"/>
              </w:rPr>
              <w:t>X¿m</w:t>
            </w:r>
            <w:proofErr w:type="spellEnd"/>
            <w:r>
              <w:rPr>
                <w:rFonts w:ascii="ML-TTKarthika" w:hAnsi="ML-TTKarthika"/>
                <w:sz w:val="24"/>
                <w:szCs w:val="24"/>
              </w:rPr>
              <w:t>-dm-¡n-</w:t>
            </w:r>
            <w:proofErr w:type="spellStart"/>
            <w:r>
              <w:rPr>
                <w:rFonts w:ascii="ML-TTKarthika" w:hAnsi="ML-TTKarthika"/>
                <w:sz w:val="24"/>
                <w:szCs w:val="24"/>
              </w:rPr>
              <w:t>bXv</w:t>
            </w:r>
            <w:proofErr w:type="spellEnd"/>
            <w:r>
              <w:rPr>
                <w:rFonts w:ascii="ML-TTKarthika" w:hAnsi="ML-TTKarthika"/>
                <w:sz w:val="24"/>
                <w:szCs w:val="24"/>
              </w:rPr>
              <w:t>:</w:t>
            </w:r>
          </w:p>
        </w:tc>
        <w:tc>
          <w:tcPr>
            <w:tcW w:w="5208" w:type="dxa"/>
            <w:gridSpan w:val="4"/>
          </w:tcPr>
          <w:p w:rsidR="00FF6775" w:rsidRPr="00FE7E6E" w:rsidRDefault="00A53AA3" w:rsidP="00FF6775">
            <w:pPr>
              <w:rPr>
                <w:rFonts w:ascii="ML-TTKarthika" w:hAnsi="ML-TTKarthika"/>
                <w:sz w:val="24"/>
                <w:szCs w:val="24"/>
              </w:rPr>
            </w:pPr>
            <w:proofErr w:type="spellStart"/>
            <w:r>
              <w:rPr>
                <w:rFonts w:ascii="ML-TTKarthika" w:hAnsi="ML-TTKarthika"/>
                <w:sz w:val="24"/>
                <w:szCs w:val="24"/>
              </w:rPr>
              <w:t>AwKo</w:t>
            </w:r>
            <w:proofErr w:type="spellEnd"/>
            <w:r>
              <w:rPr>
                <w:rFonts w:ascii="ML-TTKarthika" w:hAnsi="ML-TTKarthika"/>
                <w:sz w:val="24"/>
                <w:szCs w:val="24"/>
              </w:rPr>
              <w:t>-I-</w:t>
            </w:r>
            <w:proofErr w:type="spellStart"/>
            <w:r>
              <w:rPr>
                <w:rFonts w:ascii="ML-TTKarthika" w:hAnsi="ML-TTKarthika"/>
                <w:sz w:val="24"/>
                <w:szCs w:val="24"/>
              </w:rPr>
              <w:t>cn¨Xv</w:t>
            </w:r>
            <w:proofErr w:type="spellEnd"/>
            <w:r w:rsidR="00FE7E6E">
              <w:rPr>
                <w:rFonts w:ascii="ML-TTKarthika" w:hAnsi="ML-TTKarthika"/>
                <w:sz w:val="24"/>
                <w:szCs w:val="24"/>
              </w:rPr>
              <w:t>:</w:t>
            </w:r>
          </w:p>
        </w:tc>
      </w:tr>
    </w:tbl>
    <w:p w:rsidR="0080041D" w:rsidRDefault="0080041D"/>
    <w:sectPr w:rsidR="0080041D" w:rsidSect="00FF6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67" w:rsidRDefault="006C1F67" w:rsidP="007D65BD">
      <w:pPr>
        <w:spacing w:after="0" w:line="240" w:lineRule="auto"/>
      </w:pPr>
      <w:r>
        <w:separator/>
      </w:r>
    </w:p>
  </w:endnote>
  <w:endnote w:type="continuationSeparator" w:id="0">
    <w:p w:rsidR="006C1F67" w:rsidRDefault="006C1F67" w:rsidP="007D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D" w:rsidRDefault="007D6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D" w:rsidRDefault="007D6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D" w:rsidRDefault="007D6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67" w:rsidRDefault="006C1F67" w:rsidP="007D65BD">
      <w:pPr>
        <w:spacing w:after="0" w:line="240" w:lineRule="auto"/>
      </w:pPr>
      <w:r>
        <w:separator/>
      </w:r>
    </w:p>
  </w:footnote>
  <w:footnote w:type="continuationSeparator" w:id="0">
    <w:p w:rsidR="006C1F67" w:rsidRDefault="006C1F67" w:rsidP="007D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D" w:rsidRDefault="00A5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1469" o:spid="_x0000_s13314" type="#_x0000_t136" style="position:absolute;margin-left:0;margin-top:0;width:543.4pt;height:11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D" w:rsidRDefault="00A5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1470" o:spid="_x0000_s13315" type="#_x0000_t136" style="position:absolute;margin-left:0;margin-top:0;width:543.4pt;height:11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D" w:rsidRDefault="00A5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1468" o:spid="_x0000_s13313" type="#_x0000_t136" style="position:absolute;margin-left:0;margin-top:0;width:543.4pt;height:11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1AD"/>
    <w:multiLevelType w:val="hybridMultilevel"/>
    <w:tmpl w:val="0ADC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73F"/>
    <w:multiLevelType w:val="hybridMultilevel"/>
    <w:tmpl w:val="02CE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02B"/>
    <w:multiLevelType w:val="hybridMultilevel"/>
    <w:tmpl w:val="B274C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C09D6"/>
    <w:multiLevelType w:val="hybridMultilevel"/>
    <w:tmpl w:val="0ADC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axNDUwNTY1Mzc0NjdX0lEKTi0uzszPAykwrAUA83rn5CwAAAA="/>
  </w:docVars>
  <w:rsids>
    <w:rsidRoot w:val="000D48A5"/>
    <w:rsid w:val="00041C20"/>
    <w:rsid w:val="000D48A5"/>
    <w:rsid w:val="001E0D55"/>
    <w:rsid w:val="00202EB7"/>
    <w:rsid w:val="00216F3F"/>
    <w:rsid w:val="002311F2"/>
    <w:rsid w:val="004E7525"/>
    <w:rsid w:val="006C1F67"/>
    <w:rsid w:val="007D65BD"/>
    <w:rsid w:val="0080041D"/>
    <w:rsid w:val="008D3276"/>
    <w:rsid w:val="00A444EC"/>
    <w:rsid w:val="00A53AA3"/>
    <w:rsid w:val="00A56CF7"/>
    <w:rsid w:val="00AA5319"/>
    <w:rsid w:val="00BE7B0C"/>
    <w:rsid w:val="00C07C30"/>
    <w:rsid w:val="00C60BB6"/>
    <w:rsid w:val="00D62F9D"/>
    <w:rsid w:val="00E063F1"/>
    <w:rsid w:val="00E35350"/>
    <w:rsid w:val="00EB1277"/>
    <w:rsid w:val="00ED526B"/>
    <w:rsid w:val="00F80FC4"/>
    <w:rsid w:val="00FA7A4A"/>
    <w:rsid w:val="00FE7E6E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5BD"/>
  </w:style>
  <w:style w:type="paragraph" w:styleId="Footer">
    <w:name w:val="footer"/>
    <w:basedOn w:val="Normal"/>
    <w:link w:val="FooterChar"/>
    <w:uiPriority w:val="99"/>
    <w:semiHidden/>
    <w:unhideWhenUsed/>
    <w:rsid w:val="007D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5FAB-9405-40E4-B505-D003E253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6</cp:revision>
  <cp:lastPrinted>2020-06-12T13:39:00Z</cp:lastPrinted>
  <dcterms:created xsi:type="dcterms:W3CDTF">2018-10-08T18:01:00Z</dcterms:created>
  <dcterms:modified xsi:type="dcterms:W3CDTF">2020-06-12T13:40:00Z</dcterms:modified>
</cp:coreProperties>
</file>